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499" w:rsidRPr="00677400" w:rsidRDefault="007503C4" w:rsidP="00B9740E">
      <w:pPr>
        <w:jc w:val="center"/>
        <w:rPr>
          <w:sz w:val="20"/>
          <w:szCs w:val="20"/>
        </w:rPr>
      </w:pPr>
      <w:r>
        <w:rPr>
          <w:rFonts w:hint="eastAsia"/>
          <w:sz w:val="20"/>
          <w:szCs w:val="20"/>
        </w:rPr>
        <w:t>各戸メータ設置申請及び設置条件誓約</w:t>
      </w:r>
      <w:r w:rsidR="005E7D11" w:rsidRPr="00677400">
        <w:rPr>
          <w:rFonts w:hint="eastAsia"/>
          <w:sz w:val="20"/>
          <w:szCs w:val="20"/>
        </w:rPr>
        <w:t>書（受水槽給水用）</w:t>
      </w:r>
    </w:p>
    <w:p w:rsidR="00B9740E" w:rsidRPr="00677400" w:rsidRDefault="00B9740E">
      <w:pPr>
        <w:rPr>
          <w:sz w:val="20"/>
          <w:szCs w:val="20"/>
        </w:rPr>
      </w:pPr>
    </w:p>
    <w:p w:rsidR="005E7D11" w:rsidRPr="00677400" w:rsidRDefault="005E7D11" w:rsidP="00335B14">
      <w:pPr>
        <w:ind w:left="220" w:hanging="220"/>
        <w:jc w:val="left"/>
        <w:rPr>
          <w:sz w:val="20"/>
          <w:szCs w:val="20"/>
        </w:rPr>
      </w:pPr>
      <w:r w:rsidRPr="00677400">
        <w:rPr>
          <w:rFonts w:hint="eastAsia"/>
          <w:sz w:val="20"/>
          <w:szCs w:val="20"/>
        </w:rPr>
        <w:t>１　この度、給水装置工事申込を行うにあたり、受水槽以下に</w:t>
      </w:r>
      <w:r w:rsidR="003E55DB" w:rsidRPr="00677400">
        <w:rPr>
          <w:rFonts w:hint="eastAsia"/>
          <w:sz w:val="20"/>
          <w:szCs w:val="20"/>
        </w:rPr>
        <w:t>各戸</w:t>
      </w:r>
      <w:r w:rsidR="007A7021" w:rsidRPr="00677400">
        <w:rPr>
          <w:rFonts w:hint="eastAsia"/>
          <w:sz w:val="20"/>
          <w:szCs w:val="20"/>
        </w:rPr>
        <w:t>メータ</w:t>
      </w:r>
      <w:r w:rsidRPr="00677400">
        <w:rPr>
          <w:rFonts w:hint="eastAsia"/>
          <w:sz w:val="20"/>
          <w:szCs w:val="20"/>
        </w:rPr>
        <w:t>を別記のとおり設置しますので設置承認をお願いいたします。</w:t>
      </w:r>
    </w:p>
    <w:p w:rsidR="005E7D11" w:rsidRPr="00677400" w:rsidRDefault="003E55DB" w:rsidP="00335B14">
      <w:pPr>
        <w:ind w:left="220" w:hanging="220"/>
        <w:jc w:val="left"/>
        <w:rPr>
          <w:sz w:val="20"/>
          <w:szCs w:val="20"/>
        </w:rPr>
      </w:pPr>
      <w:r w:rsidRPr="00677400">
        <w:rPr>
          <w:rFonts w:hint="eastAsia"/>
          <w:sz w:val="20"/>
          <w:szCs w:val="20"/>
        </w:rPr>
        <w:t>２　各戸</w:t>
      </w:r>
      <w:r w:rsidR="005E7D11" w:rsidRPr="00677400">
        <w:rPr>
          <w:rFonts w:hint="eastAsia"/>
          <w:sz w:val="20"/>
          <w:szCs w:val="20"/>
        </w:rPr>
        <w:t>メータの設置承認を申請した受水槽以下装置（以下「こ</w:t>
      </w:r>
      <w:r w:rsidR="000A5741" w:rsidRPr="00677400">
        <w:rPr>
          <w:rFonts w:hint="eastAsia"/>
          <w:sz w:val="20"/>
          <w:szCs w:val="20"/>
        </w:rPr>
        <w:t>の装置」という。）の維持管理及び水質に関する責任は、一切所有者または使用者が負うとともに必要の都度、定期また</w:t>
      </w:r>
      <w:r w:rsidR="005E7D11" w:rsidRPr="00677400">
        <w:rPr>
          <w:rFonts w:hint="eastAsia"/>
          <w:sz w:val="20"/>
          <w:szCs w:val="20"/>
        </w:rPr>
        <w:t>は随時に点検を行い、メータの管理及び計量に支障がなく、かつ、水が汚染され</w:t>
      </w:r>
      <w:r w:rsidR="00CF2740" w:rsidRPr="00677400">
        <w:rPr>
          <w:rFonts w:hint="eastAsia"/>
          <w:sz w:val="20"/>
          <w:szCs w:val="20"/>
        </w:rPr>
        <w:t>、また</w:t>
      </w:r>
      <w:r w:rsidR="00B9740E" w:rsidRPr="00677400">
        <w:rPr>
          <w:rFonts w:hint="eastAsia"/>
          <w:sz w:val="20"/>
          <w:szCs w:val="20"/>
        </w:rPr>
        <w:t>は漏れることのないよう努めます。</w:t>
      </w:r>
    </w:p>
    <w:p w:rsidR="00B9740E" w:rsidRPr="00677400" w:rsidRDefault="00B9740E" w:rsidP="00335B14">
      <w:pPr>
        <w:ind w:left="220" w:firstLine="220"/>
        <w:jc w:val="left"/>
        <w:rPr>
          <w:sz w:val="20"/>
          <w:szCs w:val="20"/>
        </w:rPr>
      </w:pPr>
      <w:r w:rsidRPr="00677400">
        <w:rPr>
          <w:rFonts w:hint="eastAsia"/>
          <w:sz w:val="20"/>
          <w:szCs w:val="20"/>
        </w:rPr>
        <w:t>なお、この装置において漏水が発生した場合、その漏水により貴組合に与えた損害は、所有者</w:t>
      </w:r>
      <w:r w:rsidR="00CF2740" w:rsidRPr="00677400">
        <w:rPr>
          <w:rFonts w:hint="eastAsia"/>
          <w:sz w:val="20"/>
          <w:szCs w:val="20"/>
        </w:rPr>
        <w:t>また</w:t>
      </w:r>
      <w:r w:rsidRPr="00677400">
        <w:rPr>
          <w:rFonts w:hint="eastAsia"/>
          <w:sz w:val="20"/>
          <w:szCs w:val="20"/>
        </w:rPr>
        <w:t>は使用者が負担します。</w:t>
      </w:r>
    </w:p>
    <w:p w:rsidR="00B9740E" w:rsidRPr="00677400" w:rsidRDefault="00B9740E" w:rsidP="00335B14">
      <w:pPr>
        <w:ind w:left="220" w:hanging="220"/>
        <w:jc w:val="left"/>
        <w:rPr>
          <w:sz w:val="20"/>
          <w:szCs w:val="20"/>
        </w:rPr>
      </w:pPr>
      <w:r w:rsidRPr="00677400">
        <w:rPr>
          <w:rFonts w:hint="eastAsia"/>
          <w:sz w:val="20"/>
          <w:szCs w:val="20"/>
        </w:rPr>
        <w:t>３　この装置は、次の条件に適合する構造とし、かつ</w:t>
      </w:r>
      <w:r w:rsidR="00335B14" w:rsidRPr="00677400">
        <w:rPr>
          <w:rFonts w:hint="eastAsia"/>
          <w:sz w:val="20"/>
          <w:szCs w:val="20"/>
        </w:rPr>
        <w:t>、</w:t>
      </w:r>
      <w:r w:rsidRPr="00677400">
        <w:rPr>
          <w:rFonts w:hint="eastAsia"/>
          <w:sz w:val="20"/>
          <w:szCs w:val="20"/>
        </w:rPr>
        <w:t>「</w:t>
      </w:r>
      <w:r w:rsidR="00AF7C73" w:rsidRPr="00677400">
        <w:rPr>
          <w:rFonts w:hint="eastAsia"/>
          <w:sz w:val="20"/>
          <w:szCs w:val="20"/>
        </w:rPr>
        <w:t>給水装置工事施行基準（Ⅳ　メータ止水栓の設置</w:t>
      </w:r>
      <w:r w:rsidR="0016476C" w:rsidRPr="00677400">
        <w:rPr>
          <w:rFonts w:hint="eastAsia"/>
          <w:sz w:val="20"/>
          <w:szCs w:val="20"/>
        </w:rPr>
        <w:t>）」</w:t>
      </w:r>
      <w:r w:rsidR="00195208" w:rsidRPr="00677400">
        <w:rPr>
          <w:rFonts w:hint="eastAsia"/>
          <w:sz w:val="20"/>
          <w:szCs w:val="20"/>
        </w:rPr>
        <w:t>を遵守する等全て貴</w:t>
      </w:r>
      <w:r w:rsidR="0016476C" w:rsidRPr="00677400">
        <w:rPr>
          <w:rFonts w:hint="eastAsia"/>
          <w:sz w:val="20"/>
          <w:szCs w:val="20"/>
        </w:rPr>
        <w:t>組合の指示を履行いたしますので、完了検査合格後において、「集合住宅等の検針、徴収事務に関する</w:t>
      </w:r>
      <w:r w:rsidR="00F003D3">
        <w:rPr>
          <w:rFonts w:hint="eastAsia"/>
          <w:sz w:val="20"/>
          <w:szCs w:val="20"/>
        </w:rPr>
        <w:t>特別</w:t>
      </w:r>
      <w:r w:rsidR="0016476C" w:rsidRPr="00677400">
        <w:rPr>
          <w:rFonts w:hint="eastAsia"/>
          <w:sz w:val="20"/>
          <w:szCs w:val="20"/>
        </w:rPr>
        <w:t>契約書」の締結</w:t>
      </w:r>
      <w:r w:rsidR="00396224" w:rsidRPr="00677400">
        <w:rPr>
          <w:rFonts w:hint="eastAsia"/>
          <w:sz w:val="20"/>
          <w:szCs w:val="20"/>
        </w:rPr>
        <w:t>の申出の際は、よろしくお取り計らいください。</w:t>
      </w:r>
    </w:p>
    <w:p w:rsidR="00396224" w:rsidRPr="00677400" w:rsidRDefault="00396224" w:rsidP="00335B14">
      <w:pPr>
        <w:jc w:val="left"/>
        <w:rPr>
          <w:sz w:val="20"/>
          <w:szCs w:val="20"/>
        </w:rPr>
      </w:pPr>
      <w:r w:rsidRPr="00677400">
        <w:rPr>
          <w:rFonts w:hint="eastAsia"/>
          <w:sz w:val="20"/>
          <w:szCs w:val="20"/>
        </w:rPr>
        <w:t xml:space="preserve">　</w:t>
      </w:r>
      <w:r w:rsidR="00C02C8A" w:rsidRPr="00677400">
        <w:rPr>
          <w:rFonts w:hint="eastAsia"/>
          <w:sz w:val="20"/>
          <w:szCs w:val="20"/>
        </w:rPr>
        <w:t xml:space="preserve">　</w:t>
      </w:r>
      <w:r w:rsidRPr="00677400">
        <w:rPr>
          <w:rFonts w:hint="eastAsia"/>
          <w:sz w:val="20"/>
          <w:szCs w:val="20"/>
        </w:rPr>
        <w:t>なお、契約が締結された以降においても貴組合の指示を遵守致します。</w:t>
      </w:r>
    </w:p>
    <w:p w:rsidR="00396224" w:rsidRPr="00677400" w:rsidRDefault="00396224" w:rsidP="00335B14">
      <w:pPr>
        <w:jc w:val="left"/>
        <w:rPr>
          <w:sz w:val="20"/>
          <w:szCs w:val="20"/>
        </w:rPr>
      </w:pPr>
      <w:r w:rsidRPr="00677400">
        <w:rPr>
          <w:rFonts w:hint="eastAsia"/>
          <w:sz w:val="20"/>
          <w:szCs w:val="20"/>
        </w:rPr>
        <w:t>≪条件≫</w:t>
      </w:r>
    </w:p>
    <w:p w:rsidR="00396224" w:rsidRPr="00677400" w:rsidRDefault="00396224" w:rsidP="00335B14">
      <w:pPr>
        <w:jc w:val="left"/>
        <w:rPr>
          <w:sz w:val="20"/>
          <w:szCs w:val="20"/>
        </w:rPr>
      </w:pPr>
      <w:r w:rsidRPr="00677400">
        <w:rPr>
          <w:rFonts w:hint="eastAsia"/>
          <w:sz w:val="20"/>
          <w:szCs w:val="20"/>
        </w:rPr>
        <w:t>■　給水形態</w:t>
      </w:r>
    </w:p>
    <w:p w:rsidR="00396224" w:rsidRPr="00677400" w:rsidRDefault="00396224" w:rsidP="00335B14">
      <w:pPr>
        <w:ind w:left="220" w:hanging="220"/>
        <w:jc w:val="left"/>
        <w:rPr>
          <w:sz w:val="20"/>
          <w:szCs w:val="20"/>
        </w:rPr>
      </w:pPr>
      <w:r w:rsidRPr="00677400">
        <w:rPr>
          <w:rFonts w:hint="eastAsia"/>
          <w:sz w:val="20"/>
          <w:szCs w:val="20"/>
        </w:rPr>
        <w:t xml:space="preserve">　　</w:t>
      </w:r>
      <w:r w:rsidR="000A5741" w:rsidRPr="00677400">
        <w:rPr>
          <w:rFonts w:hint="eastAsia"/>
          <w:sz w:val="20"/>
          <w:szCs w:val="20"/>
        </w:rPr>
        <w:t>自然流下また</w:t>
      </w:r>
      <w:r w:rsidRPr="00677400">
        <w:rPr>
          <w:rFonts w:hint="eastAsia"/>
          <w:sz w:val="20"/>
          <w:szCs w:val="20"/>
        </w:rPr>
        <w:t>は加圧式給水構造のものであり、かつ、井水、その他の水と混合しないものであること。</w:t>
      </w:r>
    </w:p>
    <w:p w:rsidR="00396224" w:rsidRPr="00677400" w:rsidRDefault="00396224" w:rsidP="00335B14">
      <w:pPr>
        <w:jc w:val="left"/>
        <w:rPr>
          <w:sz w:val="20"/>
          <w:szCs w:val="20"/>
        </w:rPr>
      </w:pPr>
      <w:r w:rsidRPr="00677400">
        <w:rPr>
          <w:rFonts w:hint="eastAsia"/>
          <w:sz w:val="20"/>
          <w:szCs w:val="20"/>
        </w:rPr>
        <w:t xml:space="preserve">■　配管構造　</w:t>
      </w:r>
    </w:p>
    <w:p w:rsidR="00396224" w:rsidRPr="00677400" w:rsidRDefault="00396224" w:rsidP="00335B14">
      <w:pPr>
        <w:jc w:val="left"/>
        <w:rPr>
          <w:sz w:val="20"/>
          <w:szCs w:val="20"/>
        </w:rPr>
      </w:pPr>
      <w:r w:rsidRPr="00677400">
        <w:rPr>
          <w:rFonts w:hint="eastAsia"/>
          <w:sz w:val="20"/>
          <w:szCs w:val="20"/>
        </w:rPr>
        <w:t xml:space="preserve">　⑴　停滞空気の発生しないものであること。</w:t>
      </w:r>
    </w:p>
    <w:p w:rsidR="00396224" w:rsidRPr="00677400" w:rsidRDefault="00396224" w:rsidP="00335B14">
      <w:pPr>
        <w:jc w:val="left"/>
        <w:rPr>
          <w:sz w:val="20"/>
          <w:szCs w:val="20"/>
        </w:rPr>
      </w:pPr>
      <w:r w:rsidRPr="00677400">
        <w:rPr>
          <w:rFonts w:hint="eastAsia"/>
          <w:sz w:val="20"/>
          <w:szCs w:val="20"/>
        </w:rPr>
        <w:t xml:space="preserve">　⑵　衝撃防止のための措置を行ったものであること。</w:t>
      </w:r>
    </w:p>
    <w:p w:rsidR="00396224" w:rsidRPr="00677400" w:rsidRDefault="00396224" w:rsidP="00335B14">
      <w:pPr>
        <w:jc w:val="left"/>
        <w:rPr>
          <w:sz w:val="20"/>
          <w:szCs w:val="20"/>
        </w:rPr>
      </w:pPr>
      <w:r w:rsidRPr="00677400">
        <w:rPr>
          <w:rFonts w:hint="eastAsia"/>
          <w:sz w:val="20"/>
          <w:szCs w:val="20"/>
        </w:rPr>
        <w:t xml:space="preserve">　⑶　逆流防止のための措置を行ったものであること。</w:t>
      </w:r>
    </w:p>
    <w:p w:rsidR="00396224" w:rsidRPr="00677400" w:rsidRDefault="00396224" w:rsidP="00335B14">
      <w:pPr>
        <w:jc w:val="left"/>
        <w:rPr>
          <w:sz w:val="20"/>
          <w:szCs w:val="20"/>
        </w:rPr>
      </w:pPr>
      <w:r w:rsidRPr="00677400">
        <w:rPr>
          <w:rFonts w:hint="eastAsia"/>
          <w:sz w:val="20"/>
          <w:szCs w:val="20"/>
        </w:rPr>
        <w:t xml:space="preserve">　⑷　凍結防止のための措置を行ったものであること。</w:t>
      </w:r>
    </w:p>
    <w:p w:rsidR="00396224" w:rsidRPr="00677400" w:rsidRDefault="00396224" w:rsidP="00335B14">
      <w:pPr>
        <w:jc w:val="left"/>
        <w:rPr>
          <w:sz w:val="20"/>
          <w:szCs w:val="20"/>
        </w:rPr>
      </w:pPr>
      <w:r w:rsidRPr="00677400">
        <w:rPr>
          <w:rFonts w:hint="eastAsia"/>
          <w:sz w:val="20"/>
          <w:szCs w:val="20"/>
        </w:rPr>
        <w:t>■　メータ設置環境</w:t>
      </w:r>
    </w:p>
    <w:p w:rsidR="00396224" w:rsidRPr="00677400" w:rsidRDefault="00FC01A5" w:rsidP="00335B14">
      <w:pPr>
        <w:ind w:left="440" w:hanging="440"/>
        <w:jc w:val="left"/>
        <w:rPr>
          <w:sz w:val="20"/>
          <w:szCs w:val="20"/>
        </w:rPr>
      </w:pPr>
      <w:r w:rsidRPr="00677400">
        <w:rPr>
          <w:rFonts w:hint="eastAsia"/>
          <w:sz w:val="20"/>
          <w:szCs w:val="20"/>
        </w:rPr>
        <w:t xml:space="preserve">　⑴　メータ</w:t>
      </w:r>
      <w:r w:rsidR="00396224" w:rsidRPr="00677400">
        <w:rPr>
          <w:rFonts w:hint="eastAsia"/>
          <w:sz w:val="20"/>
          <w:szCs w:val="20"/>
        </w:rPr>
        <w:t>損傷の危険がなく</w:t>
      </w:r>
      <w:r w:rsidR="00C97CE9" w:rsidRPr="00677400">
        <w:rPr>
          <w:rFonts w:hint="eastAsia"/>
          <w:sz w:val="20"/>
          <w:szCs w:val="20"/>
        </w:rPr>
        <w:t>、メータが水平に取り付けられ、かつ、指針が直接読み取れる構造であること。</w:t>
      </w:r>
    </w:p>
    <w:p w:rsidR="00C97CE9" w:rsidRPr="00677400" w:rsidRDefault="00C97CE9" w:rsidP="00335B14">
      <w:pPr>
        <w:jc w:val="left"/>
        <w:rPr>
          <w:sz w:val="20"/>
          <w:szCs w:val="20"/>
        </w:rPr>
      </w:pPr>
      <w:r w:rsidRPr="00677400">
        <w:rPr>
          <w:rFonts w:hint="eastAsia"/>
          <w:sz w:val="20"/>
          <w:szCs w:val="20"/>
        </w:rPr>
        <w:t xml:space="preserve">　⑵　メータ設置、</w:t>
      </w:r>
      <w:r w:rsidR="006F6A11" w:rsidRPr="00677400">
        <w:rPr>
          <w:rFonts w:hint="eastAsia"/>
          <w:sz w:val="20"/>
          <w:szCs w:val="20"/>
        </w:rPr>
        <w:t>点検及び取替作業が容易に行えるものであること。</w:t>
      </w:r>
    </w:p>
    <w:p w:rsidR="006F6A11" w:rsidRPr="00677400" w:rsidRDefault="006F6A11" w:rsidP="00335B14">
      <w:pPr>
        <w:jc w:val="left"/>
        <w:rPr>
          <w:sz w:val="20"/>
          <w:szCs w:val="20"/>
        </w:rPr>
      </w:pPr>
      <w:r w:rsidRPr="00677400">
        <w:rPr>
          <w:rFonts w:hint="eastAsia"/>
          <w:sz w:val="20"/>
          <w:szCs w:val="20"/>
        </w:rPr>
        <w:t xml:space="preserve">　⑶　メータ</w:t>
      </w:r>
      <w:r w:rsidR="00195208" w:rsidRPr="00677400">
        <w:rPr>
          <w:rFonts w:hint="eastAsia"/>
          <w:sz w:val="20"/>
          <w:szCs w:val="20"/>
        </w:rPr>
        <w:t>前には、貴</w:t>
      </w:r>
      <w:r w:rsidR="00322A1D" w:rsidRPr="00677400">
        <w:rPr>
          <w:rFonts w:hint="eastAsia"/>
          <w:sz w:val="20"/>
          <w:szCs w:val="20"/>
        </w:rPr>
        <w:t>組合が指定する逆止弁付伸縮式ボール止水栓を設置すること。</w:t>
      </w:r>
    </w:p>
    <w:p w:rsidR="00322A1D" w:rsidRPr="00677400" w:rsidRDefault="00322A1D" w:rsidP="00335B14">
      <w:pPr>
        <w:jc w:val="left"/>
        <w:rPr>
          <w:sz w:val="20"/>
          <w:szCs w:val="20"/>
        </w:rPr>
      </w:pPr>
      <w:r w:rsidRPr="00677400">
        <w:rPr>
          <w:rFonts w:hint="eastAsia"/>
          <w:sz w:val="20"/>
          <w:szCs w:val="20"/>
        </w:rPr>
        <w:t xml:space="preserve">　⑷　凍結防止の措置を講じたものであること。</w:t>
      </w:r>
    </w:p>
    <w:p w:rsidR="00322A1D" w:rsidRPr="00677400" w:rsidRDefault="00322A1D" w:rsidP="00335B14">
      <w:pPr>
        <w:ind w:left="440" w:hanging="440"/>
        <w:jc w:val="left"/>
        <w:rPr>
          <w:sz w:val="20"/>
          <w:szCs w:val="20"/>
        </w:rPr>
      </w:pPr>
      <w:r w:rsidRPr="00677400">
        <w:rPr>
          <w:rFonts w:hint="eastAsia"/>
          <w:sz w:val="20"/>
          <w:szCs w:val="20"/>
        </w:rPr>
        <w:t xml:space="preserve">　⑸　遠隔指示メータとした場合、集中検針盤は安全で容易に検針できる場所に設置し、雨がかからないこと。</w:t>
      </w:r>
    </w:p>
    <w:p w:rsidR="00322A1D" w:rsidRPr="00677400" w:rsidRDefault="00322A1D" w:rsidP="00335B14">
      <w:pPr>
        <w:ind w:left="220" w:hanging="220"/>
        <w:jc w:val="left"/>
        <w:rPr>
          <w:sz w:val="20"/>
          <w:szCs w:val="20"/>
        </w:rPr>
      </w:pPr>
      <w:r w:rsidRPr="00677400">
        <w:rPr>
          <w:rFonts w:hint="eastAsia"/>
          <w:sz w:val="20"/>
          <w:szCs w:val="20"/>
        </w:rPr>
        <w:t>４　この装置に対し、貴組合が必要と認めたときは、構造及び使用材料などの調査を行うことを承諾します。また、調査により指示</w:t>
      </w:r>
      <w:r w:rsidR="00202A62" w:rsidRPr="00677400">
        <w:rPr>
          <w:rFonts w:hint="eastAsia"/>
          <w:sz w:val="20"/>
          <w:szCs w:val="20"/>
        </w:rPr>
        <w:t>された事項は、指定期間内に履行します。</w:t>
      </w:r>
    </w:p>
    <w:p w:rsidR="00202A62" w:rsidRPr="00677400" w:rsidRDefault="00202A62" w:rsidP="00335B14">
      <w:pPr>
        <w:jc w:val="left"/>
        <w:rPr>
          <w:sz w:val="20"/>
          <w:szCs w:val="20"/>
        </w:rPr>
      </w:pPr>
      <w:r w:rsidRPr="00677400">
        <w:rPr>
          <w:rFonts w:hint="eastAsia"/>
          <w:sz w:val="20"/>
          <w:szCs w:val="20"/>
        </w:rPr>
        <w:t>５　この装置の設置工事は、貴組合指定工事業者に施工させます。</w:t>
      </w:r>
    </w:p>
    <w:p w:rsidR="0065408C" w:rsidRPr="00677400" w:rsidRDefault="0065408C" w:rsidP="008075E5">
      <w:pPr>
        <w:ind w:left="220" w:hanging="220"/>
        <w:rPr>
          <w:sz w:val="20"/>
          <w:szCs w:val="20"/>
        </w:rPr>
      </w:pPr>
      <w:r w:rsidRPr="00677400">
        <w:rPr>
          <w:rFonts w:hint="eastAsia"/>
          <w:sz w:val="20"/>
          <w:szCs w:val="20"/>
        </w:rPr>
        <w:t>６　受水槽手前に設置する</w:t>
      </w:r>
      <w:r w:rsidR="000F633C" w:rsidRPr="00677400">
        <w:rPr>
          <w:rFonts w:hint="eastAsia"/>
          <w:sz w:val="20"/>
          <w:szCs w:val="20"/>
        </w:rPr>
        <w:t>貴組合より貸与される</w:t>
      </w:r>
      <w:r w:rsidRPr="00677400">
        <w:rPr>
          <w:rFonts w:hint="eastAsia"/>
          <w:sz w:val="20"/>
          <w:szCs w:val="20"/>
        </w:rPr>
        <w:t>メータ</w:t>
      </w:r>
      <w:r w:rsidR="00E41793" w:rsidRPr="00677400">
        <w:rPr>
          <w:rFonts w:hint="eastAsia"/>
          <w:sz w:val="20"/>
          <w:szCs w:val="20"/>
        </w:rPr>
        <w:t>の使用水量が、各戸</w:t>
      </w:r>
      <w:r w:rsidRPr="00677400">
        <w:rPr>
          <w:rFonts w:hint="eastAsia"/>
          <w:sz w:val="20"/>
          <w:szCs w:val="20"/>
        </w:rPr>
        <w:t>メータの合計使用水量の８％を超える差が生じた場合は、</w:t>
      </w:r>
      <w:r w:rsidR="008075E5" w:rsidRPr="00677400">
        <w:rPr>
          <w:rFonts w:hint="eastAsia"/>
          <w:sz w:val="20"/>
          <w:szCs w:val="20"/>
        </w:rPr>
        <w:t>その差水量にかかる料金についてお支払いします。</w:t>
      </w:r>
    </w:p>
    <w:p w:rsidR="00202A62" w:rsidRPr="00677400" w:rsidRDefault="00596630" w:rsidP="00335B14">
      <w:pPr>
        <w:ind w:left="220" w:hanging="220"/>
        <w:jc w:val="left"/>
        <w:rPr>
          <w:sz w:val="20"/>
          <w:szCs w:val="20"/>
        </w:rPr>
      </w:pPr>
      <w:r w:rsidRPr="00677400">
        <w:rPr>
          <w:rFonts w:hint="eastAsia"/>
          <w:sz w:val="20"/>
          <w:szCs w:val="20"/>
        </w:rPr>
        <w:t>７</w:t>
      </w:r>
      <w:r w:rsidR="00202A62" w:rsidRPr="00677400">
        <w:rPr>
          <w:rFonts w:hint="eastAsia"/>
          <w:sz w:val="20"/>
          <w:szCs w:val="20"/>
        </w:rPr>
        <w:t xml:space="preserve">　上記事項の条件について、取り扱い上なお必要な事項については、丹羽広域事務組合水道事業給水条例、同施行規則及び給水装置工事施行基準にならって施行します。</w:t>
      </w:r>
    </w:p>
    <w:p w:rsidR="00202A62" w:rsidRPr="00677400" w:rsidRDefault="00596630" w:rsidP="00335B14">
      <w:pPr>
        <w:ind w:left="220" w:hanging="220"/>
        <w:jc w:val="left"/>
        <w:rPr>
          <w:sz w:val="20"/>
          <w:szCs w:val="20"/>
        </w:rPr>
      </w:pPr>
      <w:r w:rsidRPr="00677400">
        <w:rPr>
          <w:rFonts w:hint="eastAsia"/>
          <w:sz w:val="20"/>
          <w:szCs w:val="20"/>
        </w:rPr>
        <w:t>８</w:t>
      </w:r>
      <w:r w:rsidR="00202A62" w:rsidRPr="00677400">
        <w:rPr>
          <w:rFonts w:hint="eastAsia"/>
          <w:sz w:val="20"/>
          <w:szCs w:val="20"/>
        </w:rPr>
        <w:t xml:space="preserve">　上記事項の条件を使用者に周知徹底させ、装置に起因する紛争等について、当事者間で解決し、一切貴組合に迷惑を掛けません。</w:t>
      </w:r>
    </w:p>
    <w:p w:rsidR="00202A62" w:rsidRPr="00677400" w:rsidRDefault="00596630" w:rsidP="00335B14">
      <w:pPr>
        <w:ind w:left="220" w:hanging="220"/>
        <w:jc w:val="left"/>
        <w:rPr>
          <w:sz w:val="20"/>
          <w:szCs w:val="20"/>
        </w:rPr>
      </w:pPr>
      <w:r w:rsidRPr="00677400">
        <w:rPr>
          <w:rFonts w:hint="eastAsia"/>
          <w:sz w:val="20"/>
          <w:szCs w:val="20"/>
        </w:rPr>
        <w:t>９</w:t>
      </w:r>
      <w:r w:rsidR="00202A62" w:rsidRPr="00677400">
        <w:rPr>
          <w:rFonts w:hint="eastAsia"/>
          <w:sz w:val="20"/>
          <w:szCs w:val="20"/>
        </w:rPr>
        <w:t xml:space="preserve">　この装置の維持管理及び貴組合に対する連絡等の事項を処理するため給水条例第</w:t>
      </w:r>
      <w:r w:rsidR="00091252" w:rsidRPr="00677400">
        <w:rPr>
          <w:rFonts w:hint="eastAsia"/>
          <w:sz w:val="20"/>
          <w:szCs w:val="20"/>
        </w:rPr>
        <w:t>１５条の規定に基づき管理人を選定し、届け出ます。また、給水条例第</w:t>
      </w:r>
      <w:r w:rsidR="008B769B" w:rsidRPr="00677400">
        <w:rPr>
          <w:rFonts w:hint="eastAsia"/>
          <w:sz w:val="20"/>
          <w:szCs w:val="20"/>
        </w:rPr>
        <w:t>１８条の規定に基づき届出内容に変更があったときも届出ます。</w:t>
      </w:r>
    </w:p>
    <w:p w:rsidR="008B769B" w:rsidRPr="00677400" w:rsidRDefault="009E176A" w:rsidP="00335B14">
      <w:pPr>
        <w:ind w:left="220" w:hanging="220"/>
        <w:jc w:val="left"/>
        <w:rPr>
          <w:sz w:val="20"/>
          <w:szCs w:val="20"/>
        </w:rPr>
      </w:pPr>
      <w:r w:rsidRPr="009E176A">
        <w:rPr>
          <w:rFonts w:hint="eastAsia"/>
          <w:w w:val="89"/>
          <w:kern w:val="0"/>
          <w:sz w:val="20"/>
          <w:szCs w:val="20"/>
          <w:fitText w:val="200" w:id="1900699136"/>
        </w:rPr>
        <w:t>1</w:t>
      </w:r>
      <w:r w:rsidRPr="009E176A">
        <w:rPr>
          <w:rFonts w:hint="eastAsia"/>
          <w:spacing w:val="1"/>
          <w:w w:val="89"/>
          <w:kern w:val="0"/>
          <w:sz w:val="20"/>
          <w:szCs w:val="20"/>
          <w:fitText w:val="200" w:id="1900699136"/>
        </w:rPr>
        <w:t>0</w:t>
      </w:r>
      <w:r w:rsidR="008B769B" w:rsidRPr="00677400">
        <w:rPr>
          <w:rFonts w:hint="eastAsia"/>
          <w:sz w:val="20"/>
          <w:szCs w:val="20"/>
        </w:rPr>
        <w:t xml:space="preserve">　この装置の所有者を変更するときは、新所有者にこの装置が条件付のものであることを承知させるとともに直ちに所有者の変更を貴組合に届出ます。</w:t>
      </w:r>
    </w:p>
    <w:p w:rsidR="00E41793" w:rsidRPr="00677400" w:rsidRDefault="00E41793" w:rsidP="00607B7F">
      <w:pPr>
        <w:ind w:right="220"/>
        <w:jc w:val="right"/>
        <w:rPr>
          <w:sz w:val="20"/>
          <w:szCs w:val="20"/>
        </w:rPr>
      </w:pPr>
    </w:p>
    <w:p w:rsidR="008B769B" w:rsidRPr="00677400" w:rsidRDefault="00A0484B" w:rsidP="00607B7F">
      <w:pPr>
        <w:ind w:right="220"/>
        <w:jc w:val="right"/>
        <w:rPr>
          <w:sz w:val="20"/>
          <w:szCs w:val="20"/>
        </w:rPr>
      </w:pPr>
      <w:r>
        <w:rPr>
          <w:rFonts w:hint="eastAsia"/>
          <w:sz w:val="22"/>
        </w:rPr>
        <w:t>年</w:t>
      </w:r>
      <w:r w:rsidR="0096547E">
        <w:rPr>
          <w:rFonts w:hint="eastAsia"/>
          <w:b/>
          <w:bCs/>
          <w:color w:val="FF0000"/>
          <w:sz w:val="22"/>
        </w:rPr>
        <w:t xml:space="preserve">　　</w:t>
      </w:r>
      <w:r>
        <w:rPr>
          <w:rFonts w:hint="eastAsia"/>
          <w:sz w:val="22"/>
        </w:rPr>
        <w:t>月</w:t>
      </w:r>
      <w:r w:rsidR="0096547E">
        <w:rPr>
          <w:rFonts w:hint="eastAsia"/>
          <w:b/>
          <w:bCs/>
          <w:color w:val="FF0000"/>
          <w:sz w:val="22"/>
        </w:rPr>
        <w:t xml:space="preserve">　　</w:t>
      </w:r>
      <w:r>
        <w:rPr>
          <w:rFonts w:hint="eastAsia"/>
          <w:sz w:val="22"/>
        </w:rPr>
        <w:t>日</w:t>
      </w:r>
    </w:p>
    <w:p w:rsidR="008B769B" w:rsidRPr="00677400" w:rsidRDefault="008B769B">
      <w:pPr>
        <w:rPr>
          <w:sz w:val="20"/>
          <w:szCs w:val="20"/>
        </w:rPr>
      </w:pPr>
    </w:p>
    <w:p w:rsidR="00677400" w:rsidRPr="00677400" w:rsidRDefault="008B769B">
      <w:pPr>
        <w:rPr>
          <w:sz w:val="20"/>
          <w:szCs w:val="20"/>
        </w:rPr>
      </w:pPr>
      <w:r w:rsidRPr="00677400">
        <w:rPr>
          <w:rFonts w:hint="eastAsia"/>
          <w:sz w:val="20"/>
          <w:szCs w:val="20"/>
        </w:rPr>
        <w:t xml:space="preserve">　丹羽広域事務組合管理者　様</w:t>
      </w:r>
    </w:p>
    <w:tbl>
      <w:tblPr>
        <w:tblStyle w:val="a3"/>
        <w:tblW w:w="0" w:type="auto"/>
        <w:tblLook w:val="04A0" w:firstRow="1" w:lastRow="0" w:firstColumn="1" w:lastColumn="0" w:noHBand="0" w:noVBand="1"/>
      </w:tblPr>
      <w:tblGrid>
        <w:gridCol w:w="2122"/>
        <w:gridCol w:w="7512"/>
      </w:tblGrid>
      <w:tr w:rsidR="008B769B" w:rsidRPr="00677400" w:rsidTr="00607B7F">
        <w:trPr>
          <w:trHeight w:val="1167"/>
        </w:trPr>
        <w:tc>
          <w:tcPr>
            <w:tcW w:w="2122" w:type="dxa"/>
            <w:vAlign w:val="center"/>
          </w:tcPr>
          <w:p w:rsidR="008B769B" w:rsidRPr="00677400" w:rsidRDefault="00BC69C6" w:rsidP="00BC69C6">
            <w:pPr>
              <w:jc w:val="center"/>
              <w:rPr>
                <w:sz w:val="20"/>
                <w:szCs w:val="20"/>
              </w:rPr>
            </w:pPr>
            <w:r w:rsidRPr="00677400">
              <w:rPr>
                <w:rFonts w:hint="eastAsia"/>
                <w:sz w:val="20"/>
                <w:szCs w:val="20"/>
              </w:rPr>
              <w:t>受水槽以下装置</w:t>
            </w:r>
          </w:p>
          <w:p w:rsidR="00BC69C6" w:rsidRPr="00677400" w:rsidRDefault="0067094F" w:rsidP="00BC69C6">
            <w:pPr>
              <w:jc w:val="center"/>
              <w:rPr>
                <w:sz w:val="20"/>
                <w:szCs w:val="20"/>
              </w:rPr>
            </w:pPr>
            <w:r w:rsidRPr="00677400">
              <w:rPr>
                <w:rFonts w:hint="eastAsia"/>
                <w:sz w:val="20"/>
                <w:szCs w:val="20"/>
              </w:rPr>
              <w:t>メータ</w:t>
            </w:r>
            <w:r w:rsidR="00BC69C6" w:rsidRPr="00677400">
              <w:rPr>
                <w:rFonts w:hint="eastAsia"/>
                <w:sz w:val="20"/>
                <w:szCs w:val="20"/>
              </w:rPr>
              <w:t>設置申請</w:t>
            </w:r>
            <w:r w:rsidR="00CB7361" w:rsidRPr="00677400">
              <w:rPr>
                <w:rFonts w:hint="eastAsia"/>
                <w:sz w:val="20"/>
                <w:szCs w:val="20"/>
              </w:rPr>
              <w:t>者</w:t>
            </w:r>
          </w:p>
        </w:tc>
        <w:tc>
          <w:tcPr>
            <w:tcW w:w="7512" w:type="dxa"/>
            <w:vAlign w:val="center"/>
          </w:tcPr>
          <w:p w:rsidR="008B769B" w:rsidRPr="00677400" w:rsidRDefault="00BC69C6" w:rsidP="00BC69C6">
            <w:pPr>
              <w:rPr>
                <w:sz w:val="20"/>
                <w:szCs w:val="20"/>
              </w:rPr>
            </w:pPr>
            <w:r w:rsidRPr="00677400">
              <w:rPr>
                <w:rFonts w:hint="eastAsia"/>
                <w:sz w:val="20"/>
                <w:szCs w:val="20"/>
              </w:rPr>
              <w:t>住　所</w:t>
            </w:r>
          </w:p>
          <w:p w:rsidR="00BC69C6" w:rsidRDefault="00BC69C6" w:rsidP="00BC69C6">
            <w:pPr>
              <w:rPr>
                <w:sz w:val="20"/>
                <w:szCs w:val="20"/>
              </w:rPr>
            </w:pPr>
            <w:r w:rsidRPr="00677400">
              <w:rPr>
                <w:rFonts w:hint="eastAsia"/>
                <w:sz w:val="20"/>
                <w:szCs w:val="20"/>
              </w:rPr>
              <w:t>氏　名</w:t>
            </w:r>
            <w:r w:rsidR="007A6A74" w:rsidRPr="00BB6EEB">
              <w:rPr>
                <w:rFonts w:ascii="ＭＳ ゴシック" w:eastAsia="ＭＳ ゴシック" w:hAnsi="ＭＳ ゴシック" w:hint="eastAsia"/>
                <w:sz w:val="22"/>
              </w:rPr>
              <w:t xml:space="preserve">　</w:t>
            </w:r>
            <w:r w:rsidR="007A6A74">
              <w:rPr>
                <w:rFonts w:ascii="ＭＳ ゴシック" w:eastAsia="ＭＳ ゴシック" w:hAnsi="ＭＳ ゴシック" w:hint="eastAsia"/>
                <w:sz w:val="22"/>
              </w:rPr>
              <w:t xml:space="preserve">　</w:t>
            </w:r>
            <w:r w:rsidRPr="00677400">
              <w:rPr>
                <w:rFonts w:hint="eastAsia"/>
                <w:sz w:val="20"/>
                <w:szCs w:val="20"/>
              </w:rPr>
              <w:t xml:space="preserve">　　　　　　　　　　</w:t>
            </w:r>
          </w:p>
          <w:p w:rsidR="007A6A74" w:rsidRPr="00677400" w:rsidRDefault="007A6A74" w:rsidP="00BC69C6">
            <w:pPr>
              <w:rPr>
                <w:sz w:val="20"/>
                <w:szCs w:val="20"/>
              </w:rPr>
            </w:pPr>
            <w:r>
              <w:rPr>
                <w:rFonts w:hint="eastAsia"/>
                <w:sz w:val="20"/>
                <w:szCs w:val="20"/>
              </w:rPr>
              <w:t>※記名押印又は署名</w:t>
            </w:r>
          </w:p>
        </w:tc>
      </w:tr>
    </w:tbl>
    <w:p w:rsidR="00202A62" w:rsidRPr="00677400" w:rsidRDefault="00202A62">
      <w:pPr>
        <w:rPr>
          <w:sz w:val="20"/>
          <w:szCs w:val="20"/>
        </w:rPr>
      </w:pPr>
    </w:p>
    <w:tbl>
      <w:tblPr>
        <w:tblStyle w:val="a3"/>
        <w:tblW w:w="0" w:type="auto"/>
        <w:tblLook w:val="04A0" w:firstRow="1" w:lastRow="0" w:firstColumn="1" w:lastColumn="0" w:noHBand="0" w:noVBand="1"/>
      </w:tblPr>
      <w:tblGrid>
        <w:gridCol w:w="582"/>
        <w:gridCol w:w="426"/>
        <w:gridCol w:w="283"/>
        <w:gridCol w:w="851"/>
        <w:gridCol w:w="1984"/>
        <w:gridCol w:w="710"/>
        <w:gridCol w:w="277"/>
        <w:gridCol w:w="552"/>
        <w:gridCol w:w="445"/>
        <w:gridCol w:w="264"/>
        <w:gridCol w:w="455"/>
        <w:gridCol w:w="269"/>
        <w:gridCol w:w="582"/>
        <w:gridCol w:w="429"/>
        <w:gridCol w:w="562"/>
        <w:gridCol w:w="992"/>
      </w:tblGrid>
      <w:tr w:rsidR="00BC69C6" w:rsidRPr="00677400" w:rsidTr="00CB7361">
        <w:trPr>
          <w:trHeight w:val="736"/>
        </w:trPr>
        <w:tc>
          <w:tcPr>
            <w:tcW w:w="2142" w:type="dxa"/>
            <w:gridSpan w:val="4"/>
            <w:vAlign w:val="center"/>
          </w:tcPr>
          <w:p w:rsidR="00BC69C6" w:rsidRPr="00677400" w:rsidRDefault="00BC69C6" w:rsidP="00734533">
            <w:pPr>
              <w:jc w:val="distribute"/>
              <w:rPr>
                <w:rFonts w:asciiTheme="minorEastAsia" w:hAnsiTheme="minorEastAsia"/>
                <w:sz w:val="20"/>
                <w:szCs w:val="20"/>
              </w:rPr>
            </w:pPr>
            <w:r w:rsidRPr="00677400">
              <w:rPr>
                <w:rFonts w:asciiTheme="minorEastAsia" w:hAnsiTheme="minorEastAsia" w:hint="eastAsia"/>
                <w:sz w:val="20"/>
                <w:szCs w:val="20"/>
              </w:rPr>
              <w:t>設置場所</w:t>
            </w:r>
          </w:p>
        </w:tc>
        <w:tc>
          <w:tcPr>
            <w:tcW w:w="7521" w:type="dxa"/>
            <w:gridSpan w:val="12"/>
            <w:vAlign w:val="center"/>
          </w:tcPr>
          <w:p w:rsidR="00BC69C6" w:rsidRPr="00677400" w:rsidRDefault="00BC69C6" w:rsidP="00BC69C6">
            <w:pPr>
              <w:rPr>
                <w:rFonts w:asciiTheme="minorEastAsia" w:hAnsiTheme="minorEastAsia"/>
                <w:sz w:val="20"/>
                <w:szCs w:val="20"/>
              </w:rPr>
            </w:pPr>
          </w:p>
        </w:tc>
      </w:tr>
      <w:tr w:rsidR="00BC69C6" w:rsidRPr="00677400" w:rsidTr="00CB7361">
        <w:trPr>
          <w:trHeight w:val="802"/>
        </w:trPr>
        <w:tc>
          <w:tcPr>
            <w:tcW w:w="2142" w:type="dxa"/>
            <w:gridSpan w:val="4"/>
            <w:vAlign w:val="center"/>
          </w:tcPr>
          <w:p w:rsidR="00BC69C6" w:rsidRPr="00677400" w:rsidRDefault="00BC69C6" w:rsidP="00734533">
            <w:pPr>
              <w:jc w:val="distribute"/>
              <w:rPr>
                <w:rFonts w:asciiTheme="minorEastAsia" w:hAnsiTheme="minorEastAsia"/>
                <w:sz w:val="20"/>
                <w:szCs w:val="20"/>
              </w:rPr>
            </w:pPr>
            <w:r w:rsidRPr="00677400">
              <w:rPr>
                <w:rFonts w:asciiTheme="minorEastAsia" w:hAnsiTheme="minorEastAsia" w:hint="eastAsia"/>
                <w:sz w:val="20"/>
                <w:szCs w:val="20"/>
              </w:rPr>
              <w:t>各戸</w:t>
            </w:r>
            <w:r w:rsidR="0067094F" w:rsidRPr="00677400">
              <w:rPr>
                <w:rFonts w:asciiTheme="minorEastAsia" w:hAnsiTheme="minorEastAsia" w:hint="eastAsia"/>
                <w:sz w:val="20"/>
                <w:szCs w:val="20"/>
              </w:rPr>
              <w:t>メータ</w:t>
            </w:r>
            <w:r w:rsidRPr="00677400">
              <w:rPr>
                <w:rFonts w:asciiTheme="minorEastAsia" w:hAnsiTheme="minorEastAsia" w:hint="eastAsia"/>
                <w:sz w:val="20"/>
                <w:szCs w:val="20"/>
              </w:rPr>
              <w:t>設置種別</w:t>
            </w:r>
          </w:p>
        </w:tc>
        <w:tc>
          <w:tcPr>
            <w:tcW w:w="4687" w:type="dxa"/>
            <w:gridSpan w:val="7"/>
            <w:vAlign w:val="center"/>
          </w:tcPr>
          <w:p w:rsidR="00BC69C6" w:rsidRPr="00677400" w:rsidRDefault="00BC69C6" w:rsidP="00BC69C6">
            <w:pPr>
              <w:rPr>
                <w:rFonts w:asciiTheme="minorEastAsia" w:hAnsiTheme="minorEastAsia"/>
                <w:sz w:val="20"/>
                <w:szCs w:val="20"/>
              </w:rPr>
            </w:pPr>
            <w:r w:rsidRPr="00677400">
              <w:rPr>
                <w:rFonts w:asciiTheme="minorEastAsia" w:hAnsiTheme="minorEastAsia" w:hint="eastAsia"/>
                <w:sz w:val="20"/>
                <w:szCs w:val="20"/>
              </w:rPr>
              <w:t>新規　・　改造（　増　・　減　・　遠隔-平型　）</w:t>
            </w:r>
          </w:p>
        </w:tc>
        <w:tc>
          <w:tcPr>
            <w:tcW w:w="1280" w:type="dxa"/>
            <w:gridSpan w:val="3"/>
            <w:vAlign w:val="center"/>
          </w:tcPr>
          <w:p w:rsidR="00BC69C6" w:rsidRPr="00677400" w:rsidRDefault="00BC69C6" w:rsidP="00BC69C6">
            <w:pPr>
              <w:rPr>
                <w:rFonts w:asciiTheme="minorEastAsia" w:hAnsiTheme="minorEastAsia"/>
                <w:sz w:val="20"/>
                <w:szCs w:val="20"/>
              </w:rPr>
            </w:pPr>
            <w:r w:rsidRPr="00677400">
              <w:rPr>
                <w:rFonts w:asciiTheme="minorEastAsia" w:hAnsiTheme="minorEastAsia" w:hint="eastAsia"/>
                <w:sz w:val="20"/>
                <w:szCs w:val="20"/>
              </w:rPr>
              <w:t>住宅種別</w:t>
            </w:r>
          </w:p>
        </w:tc>
        <w:tc>
          <w:tcPr>
            <w:tcW w:w="1554" w:type="dxa"/>
            <w:gridSpan w:val="2"/>
            <w:vAlign w:val="center"/>
          </w:tcPr>
          <w:p w:rsidR="00BC69C6" w:rsidRPr="00677400" w:rsidRDefault="00BC69C6" w:rsidP="00BC69C6">
            <w:pPr>
              <w:rPr>
                <w:rFonts w:asciiTheme="minorEastAsia" w:hAnsiTheme="minorEastAsia"/>
                <w:sz w:val="20"/>
                <w:szCs w:val="20"/>
              </w:rPr>
            </w:pPr>
            <w:r w:rsidRPr="00677400">
              <w:rPr>
                <w:rFonts w:asciiTheme="minorEastAsia" w:hAnsiTheme="minorEastAsia" w:hint="eastAsia"/>
                <w:sz w:val="20"/>
                <w:szCs w:val="20"/>
              </w:rPr>
              <w:t>分譲　・賃貸</w:t>
            </w:r>
          </w:p>
        </w:tc>
      </w:tr>
      <w:tr w:rsidR="0067094F" w:rsidRPr="00677400" w:rsidTr="00CB7361">
        <w:tc>
          <w:tcPr>
            <w:tcW w:w="2142" w:type="dxa"/>
            <w:gridSpan w:val="4"/>
            <w:vMerge w:val="restart"/>
            <w:vAlign w:val="center"/>
          </w:tcPr>
          <w:p w:rsidR="0067094F" w:rsidRPr="00677400" w:rsidRDefault="0067094F" w:rsidP="00734533">
            <w:pPr>
              <w:jc w:val="distribute"/>
              <w:rPr>
                <w:rFonts w:asciiTheme="minorEastAsia" w:hAnsiTheme="minorEastAsia"/>
                <w:sz w:val="20"/>
                <w:szCs w:val="20"/>
              </w:rPr>
            </w:pPr>
            <w:r w:rsidRPr="00677400">
              <w:rPr>
                <w:rFonts w:asciiTheme="minorEastAsia" w:hAnsiTheme="minorEastAsia" w:hint="eastAsia"/>
                <w:sz w:val="20"/>
                <w:szCs w:val="20"/>
              </w:rPr>
              <w:t>各戸メータ</w:t>
            </w:r>
          </w:p>
          <w:p w:rsidR="0067094F" w:rsidRPr="00677400" w:rsidRDefault="0067094F" w:rsidP="00734533">
            <w:pPr>
              <w:jc w:val="distribute"/>
              <w:rPr>
                <w:rFonts w:asciiTheme="minorEastAsia" w:hAnsiTheme="minorEastAsia"/>
                <w:sz w:val="20"/>
                <w:szCs w:val="20"/>
              </w:rPr>
            </w:pPr>
            <w:r w:rsidRPr="00677400">
              <w:rPr>
                <w:rFonts w:asciiTheme="minorEastAsia" w:hAnsiTheme="minorEastAsia" w:hint="eastAsia"/>
                <w:sz w:val="20"/>
                <w:szCs w:val="20"/>
              </w:rPr>
              <w:t>口径・個数</w:t>
            </w:r>
          </w:p>
        </w:tc>
        <w:tc>
          <w:tcPr>
            <w:tcW w:w="1984" w:type="dxa"/>
            <w:tcBorders>
              <w:tl2br w:val="single" w:sz="4" w:space="0" w:color="auto"/>
            </w:tcBorders>
          </w:tcPr>
          <w:p w:rsidR="0067094F" w:rsidRPr="00677400" w:rsidRDefault="0067094F" w:rsidP="0067094F">
            <w:pPr>
              <w:jc w:val="right"/>
              <w:rPr>
                <w:rFonts w:asciiTheme="minorEastAsia" w:hAnsiTheme="minorEastAsia"/>
                <w:sz w:val="20"/>
                <w:szCs w:val="20"/>
              </w:rPr>
            </w:pPr>
            <w:r w:rsidRPr="00677400">
              <w:rPr>
                <w:rFonts w:asciiTheme="minorEastAsia" w:hAnsiTheme="minorEastAsia" w:hint="eastAsia"/>
                <w:sz w:val="20"/>
                <w:szCs w:val="20"/>
              </w:rPr>
              <w:t>口径</w:t>
            </w:r>
          </w:p>
          <w:p w:rsidR="0067094F" w:rsidRPr="00677400" w:rsidRDefault="0067094F" w:rsidP="0067094F">
            <w:pPr>
              <w:rPr>
                <w:rFonts w:asciiTheme="minorEastAsia" w:hAnsiTheme="minorEastAsia"/>
                <w:sz w:val="20"/>
                <w:szCs w:val="20"/>
              </w:rPr>
            </w:pPr>
            <w:r w:rsidRPr="00677400">
              <w:rPr>
                <w:rFonts w:asciiTheme="minorEastAsia" w:hAnsiTheme="minorEastAsia" w:hint="eastAsia"/>
                <w:sz w:val="20"/>
                <w:szCs w:val="20"/>
              </w:rPr>
              <w:t>個数</w:t>
            </w:r>
          </w:p>
        </w:tc>
        <w:tc>
          <w:tcPr>
            <w:tcW w:w="987" w:type="dxa"/>
            <w:gridSpan w:val="2"/>
            <w:vAlign w:val="center"/>
          </w:tcPr>
          <w:p w:rsidR="0067094F" w:rsidRPr="00677400" w:rsidRDefault="0067094F" w:rsidP="0067094F">
            <w:pPr>
              <w:jc w:val="center"/>
              <w:rPr>
                <w:rFonts w:asciiTheme="minorEastAsia" w:hAnsiTheme="minorEastAsia"/>
                <w:sz w:val="20"/>
                <w:szCs w:val="20"/>
              </w:rPr>
            </w:pPr>
            <w:r w:rsidRPr="00677400">
              <w:rPr>
                <w:rFonts w:asciiTheme="minorEastAsia" w:hAnsiTheme="minorEastAsia" w:hint="eastAsia"/>
                <w:sz w:val="20"/>
                <w:szCs w:val="20"/>
              </w:rPr>
              <w:t>13㎜</w:t>
            </w:r>
          </w:p>
        </w:tc>
        <w:tc>
          <w:tcPr>
            <w:tcW w:w="997" w:type="dxa"/>
            <w:gridSpan w:val="2"/>
            <w:vAlign w:val="center"/>
          </w:tcPr>
          <w:p w:rsidR="0067094F" w:rsidRPr="00677400" w:rsidRDefault="0067094F" w:rsidP="0067094F">
            <w:pPr>
              <w:jc w:val="center"/>
              <w:rPr>
                <w:rFonts w:asciiTheme="minorEastAsia" w:hAnsiTheme="minorEastAsia"/>
                <w:sz w:val="20"/>
                <w:szCs w:val="20"/>
              </w:rPr>
            </w:pPr>
            <w:r w:rsidRPr="00677400">
              <w:rPr>
                <w:rFonts w:asciiTheme="minorEastAsia" w:hAnsiTheme="minorEastAsia" w:hint="eastAsia"/>
                <w:sz w:val="20"/>
                <w:szCs w:val="20"/>
              </w:rPr>
              <w:t>20㎜</w:t>
            </w:r>
          </w:p>
        </w:tc>
        <w:tc>
          <w:tcPr>
            <w:tcW w:w="988" w:type="dxa"/>
            <w:gridSpan w:val="3"/>
            <w:vAlign w:val="center"/>
          </w:tcPr>
          <w:p w:rsidR="0067094F" w:rsidRPr="00677400" w:rsidRDefault="0067094F" w:rsidP="0067094F">
            <w:pPr>
              <w:jc w:val="center"/>
              <w:rPr>
                <w:rFonts w:asciiTheme="minorEastAsia" w:hAnsiTheme="minorEastAsia"/>
                <w:sz w:val="20"/>
                <w:szCs w:val="20"/>
              </w:rPr>
            </w:pPr>
            <w:r w:rsidRPr="00677400">
              <w:rPr>
                <w:rFonts w:asciiTheme="minorEastAsia" w:hAnsiTheme="minorEastAsia" w:hint="eastAsia"/>
                <w:sz w:val="20"/>
                <w:szCs w:val="20"/>
              </w:rPr>
              <w:t xml:space="preserve">　　㎜</w:t>
            </w:r>
          </w:p>
        </w:tc>
        <w:tc>
          <w:tcPr>
            <w:tcW w:w="582" w:type="dxa"/>
            <w:vMerge w:val="restart"/>
            <w:textDirection w:val="tbRlV"/>
            <w:vAlign w:val="center"/>
          </w:tcPr>
          <w:p w:rsidR="0067094F" w:rsidRPr="00677400" w:rsidRDefault="0067094F" w:rsidP="0067094F">
            <w:pPr>
              <w:ind w:left="113" w:right="113"/>
              <w:jc w:val="center"/>
              <w:rPr>
                <w:rFonts w:asciiTheme="minorEastAsia" w:hAnsiTheme="minorEastAsia"/>
                <w:sz w:val="20"/>
                <w:szCs w:val="20"/>
              </w:rPr>
            </w:pPr>
            <w:r w:rsidRPr="00677400">
              <w:rPr>
                <w:rFonts w:asciiTheme="minorEastAsia" w:hAnsiTheme="minorEastAsia" w:hint="eastAsia"/>
                <w:sz w:val="20"/>
                <w:szCs w:val="20"/>
              </w:rPr>
              <w:t>共　用</w:t>
            </w:r>
          </w:p>
        </w:tc>
        <w:tc>
          <w:tcPr>
            <w:tcW w:w="991" w:type="dxa"/>
            <w:gridSpan w:val="2"/>
            <w:vAlign w:val="center"/>
          </w:tcPr>
          <w:p w:rsidR="0067094F" w:rsidRPr="00677400" w:rsidRDefault="0067094F" w:rsidP="0067094F">
            <w:pPr>
              <w:jc w:val="center"/>
              <w:rPr>
                <w:rFonts w:asciiTheme="minorEastAsia" w:hAnsiTheme="minorEastAsia"/>
                <w:sz w:val="20"/>
                <w:szCs w:val="20"/>
              </w:rPr>
            </w:pPr>
            <w:r w:rsidRPr="00677400">
              <w:rPr>
                <w:rFonts w:asciiTheme="minorEastAsia" w:hAnsiTheme="minorEastAsia" w:hint="eastAsia"/>
                <w:sz w:val="20"/>
                <w:szCs w:val="20"/>
              </w:rPr>
              <w:t>13㎜</w:t>
            </w:r>
          </w:p>
        </w:tc>
        <w:tc>
          <w:tcPr>
            <w:tcW w:w="992" w:type="dxa"/>
            <w:vAlign w:val="center"/>
          </w:tcPr>
          <w:p w:rsidR="0067094F" w:rsidRPr="00677400" w:rsidRDefault="0067094F" w:rsidP="0067094F">
            <w:pPr>
              <w:jc w:val="center"/>
              <w:rPr>
                <w:rFonts w:asciiTheme="minorEastAsia" w:hAnsiTheme="minorEastAsia"/>
                <w:sz w:val="20"/>
                <w:szCs w:val="20"/>
              </w:rPr>
            </w:pPr>
            <w:r w:rsidRPr="00677400">
              <w:rPr>
                <w:rFonts w:asciiTheme="minorEastAsia" w:hAnsiTheme="minorEastAsia" w:hint="eastAsia"/>
                <w:sz w:val="20"/>
                <w:szCs w:val="20"/>
              </w:rPr>
              <w:t>20㎜</w:t>
            </w:r>
          </w:p>
        </w:tc>
      </w:tr>
      <w:tr w:rsidR="0067094F" w:rsidRPr="00677400" w:rsidTr="00CB7361">
        <w:tc>
          <w:tcPr>
            <w:tcW w:w="2142" w:type="dxa"/>
            <w:gridSpan w:val="4"/>
            <w:vMerge/>
          </w:tcPr>
          <w:p w:rsidR="0067094F" w:rsidRPr="00677400" w:rsidRDefault="0067094F" w:rsidP="0067094F">
            <w:pPr>
              <w:rPr>
                <w:rFonts w:asciiTheme="minorEastAsia" w:hAnsiTheme="minorEastAsia"/>
                <w:sz w:val="20"/>
                <w:szCs w:val="20"/>
              </w:rPr>
            </w:pPr>
          </w:p>
        </w:tc>
        <w:tc>
          <w:tcPr>
            <w:tcW w:w="1984" w:type="dxa"/>
            <w:vAlign w:val="center"/>
          </w:tcPr>
          <w:p w:rsidR="0067094F" w:rsidRPr="00677400" w:rsidRDefault="0067094F" w:rsidP="00734533">
            <w:pPr>
              <w:jc w:val="center"/>
              <w:rPr>
                <w:rFonts w:asciiTheme="minorEastAsia" w:hAnsiTheme="minorEastAsia"/>
                <w:sz w:val="20"/>
                <w:szCs w:val="20"/>
              </w:rPr>
            </w:pPr>
            <w:r w:rsidRPr="00677400">
              <w:rPr>
                <w:rFonts w:asciiTheme="minorEastAsia" w:hAnsiTheme="minorEastAsia" w:hint="eastAsia"/>
                <w:sz w:val="20"/>
                <w:szCs w:val="20"/>
              </w:rPr>
              <w:t>設置個数</w:t>
            </w:r>
          </w:p>
          <w:p w:rsidR="0067094F" w:rsidRPr="00677400" w:rsidRDefault="0067094F" w:rsidP="00734533">
            <w:pPr>
              <w:jc w:val="center"/>
              <w:rPr>
                <w:rFonts w:asciiTheme="minorEastAsia" w:hAnsiTheme="minorEastAsia"/>
                <w:sz w:val="20"/>
                <w:szCs w:val="20"/>
              </w:rPr>
            </w:pPr>
            <w:r w:rsidRPr="00677400">
              <w:rPr>
                <w:rFonts w:asciiTheme="minorEastAsia" w:hAnsiTheme="minorEastAsia" w:hint="eastAsia"/>
                <w:sz w:val="20"/>
                <w:szCs w:val="20"/>
              </w:rPr>
              <w:t>（改造前の個数）</w:t>
            </w:r>
          </w:p>
        </w:tc>
        <w:tc>
          <w:tcPr>
            <w:tcW w:w="987" w:type="dxa"/>
            <w:gridSpan w:val="2"/>
            <w:vAlign w:val="center"/>
          </w:tcPr>
          <w:p w:rsidR="0067094F" w:rsidRPr="00677400" w:rsidRDefault="0067094F" w:rsidP="0067094F">
            <w:pPr>
              <w:rPr>
                <w:rFonts w:asciiTheme="minorEastAsia" w:hAnsiTheme="minorEastAsia"/>
                <w:sz w:val="20"/>
                <w:szCs w:val="20"/>
              </w:rPr>
            </w:pPr>
            <w:r w:rsidRPr="00677400">
              <w:rPr>
                <w:rFonts w:asciiTheme="minorEastAsia" w:hAnsiTheme="minorEastAsia" w:hint="eastAsia"/>
                <w:sz w:val="20"/>
                <w:szCs w:val="20"/>
              </w:rPr>
              <w:t xml:space="preserve">　　個</w:t>
            </w:r>
          </w:p>
          <w:p w:rsidR="0067094F" w:rsidRPr="00677400" w:rsidRDefault="0067094F" w:rsidP="0067094F">
            <w:pPr>
              <w:rPr>
                <w:rFonts w:asciiTheme="minorEastAsia" w:hAnsiTheme="minorEastAsia"/>
                <w:sz w:val="20"/>
                <w:szCs w:val="20"/>
              </w:rPr>
            </w:pPr>
            <w:r w:rsidRPr="00677400">
              <w:rPr>
                <w:rFonts w:asciiTheme="minorEastAsia" w:hAnsiTheme="minorEastAsia" w:hint="eastAsia"/>
                <w:sz w:val="20"/>
                <w:szCs w:val="20"/>
              </w:rPr>
              <w:t>（　）</w:t>
            </w:r>
          </w:p>
        </w:tc>
        <w:tc>
          <w:tcPr>
            <w:tcW w:w="997" w:type="dxa"/>
            <w:gridSpan w:val="2"/>
            <w:vAlign w:val="center"/>
          </w:tcPr>
          <w:p w:rsidR="0067094F" w:rsidRPr="00677400" w:rsidRDefault="0067094F" w:rsidP="0067094F">
            <w:pPr>
              <w:rPr>
                <w:rFonts w:asciiTheme="minorEastAsia" w:hAnsiTheme="minorEastAsia"/>
                <w:sz w:val="20"/>
                <w:szCs w:val="20"/>
              </w:rPr>
            </w:pPr>
            <w:r w:rsidRPr="00677400">
              <w:rPr>
                <w:rFonts w:asciiTheme="minorEastAsia" w:hAnsiTheme="minorEastAsia" w:hint="eastAsia"/>
                <w:sz w:val="20"/>
                <w:szCs w:val="20"/>
              </w:rPr>
              <w:t xml:space="preserve">　　個</w:t>
            </w:r>
          </w:p>
          <w:p w:rsidR="0067094F" w:rsidRPr="00677400" w:rsidRDefault="0067094F" w:rsidP="0067094F">
            <w:pPr>
              <w:rPr>
                <w:rFonts w:asciiTheme="minorEastAsia" w:hAnsiTheme="minorEastAsia"/>
                <w:sz w:val="20"/>
                <w:szCs w:val="20"/>
              </w:rPr>
            </w:pPr>
            <w:r w:rsidRPr="00677400">
              <w:rPr>
                <w:rFonts w:asciiTheme="minorEastAsia" w:hAnsiTheme="minorEastAsia" w:hint="eastAsia"/>
                <w:sz w:val="20"/>
                <w:szCs w:val="20"/>
              </w:rPr>
              <w:t>（　）</w:t>
            </w:r>
          </w:p>
        </w:tc>
        <w:tc>
          <w:tcPr>
            <w:tcW w:w="988" w:type="dxa"/>
            <w:gridSpan w:val="3"/>
            <w:vAlign w:val="center"/>
          </w:tcPr>
          <w:p w:rsidR="0067094F" w:rsidRPr="00677400" w:rsidRDefault="0067094F" w:rsidP="0067094F">
            <w:pPr>
              <w:rPr>
                <w:rFonts w:asciiTheme="minorEastAsia" w:hAnsiTheme="minorEastAsia"/>
                <w:sz w:val="20"/>
                <w:szCs w:val="20"/>
              </w:rPr>
            </w:pPr>
            <w:r w:rsidRPr="00677400">
              <w:rPr>
                <w:rFonts w:asciiTheme="minorEastAsia" w:hAnsiTheme="minorEastAsia" w:hint="eastAsia"/>
                <w:sz w:val="20"/>
                <w:szCs w:val="20"/>
              </w:rPr>
              <w:t xml:space="preserve">　　個</w:t>
            </w:r>
          </w:p>
          <w:p w:rsidR="0067094F" w:rsidRPr="00677400" w:rsidRDefault="0067094F" w:rsidP="0067094F">
            <w:pPr>
              <w:rPr>
                <w:rFonts w:asciiTheme="minorEastAsia" w:hAnsiTheme="minorEastAsia"/>
                <w:sz w:val="20"/>
                <w:szCs w:val="20"/>
              </w:rPr>
            </w:pPr>
            <w:r w:rsidRPr="00677400">
              <w:rPr>
                <w:rFonts w:asciiTheme="minorEastAsia" w:hAnsiTheme="minorEastAsia" w:hint="eastAsia"/>
                <w:sz w:val="20"/>
                <w:szCs w:val="20"/>
              </w:rPr>
              <w:t>（　）</w:t>
            </w:r>
          </w:p>
        </w:tc>
        <w:tc>
          <w:tcPr>
            <w:tcW w:w="582" w:type="dxa"/>
            <w:vMerge/>
          </w:tcPr>
          <w:p w:rsidR="0067094F" w:rsidRPr="00677400" w:rsidRDefault="0067094F" w:rsidP="0067094F">
            <w:pPr>
              <w:rPr>
                <w:rFonts w:asciiTheme="minorEastAsia" w:hAnsiTheme="minorEastAsia"/>
                <w:sz w:val="20"/>
                <w:szCs w:val="20"/>
              </w:rPr>
            </w:pPr>
          </w:p>
        </w:tc>
        <w:tc>
          <w:tcPr>
            <w:tcW w:w="991" w:type="dxa"/>
            <w:gridSpan w:val="2"/>
          </w:tcPr>
          <w:p w:rsidR="0067094F" w:rsidRPr="00677400" w:rsidRDefault="0067094F" w:rsidP="0067094F">
            <w:pPr>
              <w:rPr>
                <w:rFonts w:asciiTheme="minorEastAsia" w:hAnsiTheme="minorEastAsia"/>
                <w:sz w:val="20"/>
                <w:szCs w:val="20"/>
              </w:rPr>
            </w:pPr>
            <w:r w:rsidRPr="00677400">
              <w:rPr>
                <w:rFonts w:asciiTheme="minorEastAsia" w:hAnsiTheme="minorEastAsia" w:hint="eastAsia"/>
                <w:sz w:val="20"/>
                <w:szCs w:val="20"/>
              </w:rPr>
              <w:t xml:space="preserve">　　個</w:t>
            </w:r>
          </w:p>
          <w:p w:rsidR="0067094F" w:rsidRPr="00677400" w:rsidRDefault="0067094F" w:rsidP="0067094F">
            <w:pPr>
              <w:rPr>
                <w:rFonts w:asciiTheme="minorEastAsia" w:hAnsiTheme="minorEastAsia"/>
                <w:sz w:val="20"/>
                <w:szCs w:val="20"/>
              </w:rPr>
            </w:pPr>
            <w:r w:rsidRPr="00677400">
              <w:rPr>
                <w:rFonts w:asciiTheme="minorEastAsia" w:hAnsiTheme="minorEastAsia" w:hint="eastAsia"/>
                <w:sz w:val="20"/>
                <w:szCs w:val="20"/>
              </w:rPr>
              <w:t>（　）</w:t>
            </w:r>
          </w:p>
        </w:tc>
        <w:tc>
          <w:tcPr>
            <w:tcW w:w="992" w:type="dxa"/>
          </w:tcPr>
          <w:p w:rsidR="0067094F" w:rsidRPr="00677400" w:rsidRDefault="0067094F" w:rsidP="0067094F">
            <w:pPr>
              <w:rPr>
                <w:rFonts w:asciiTheme="minorEastAsia" w:hAnsiTheme="minorEastAsia"/>
                <w:sz w:val="20"/>
                <w:szCs w:val="20"/>
              </w:rPr>
            </w:pPr>
            <w:r w:rsidRPr="00677400">
              <w:rPr>
                <w:rFonts w:asciiTheme="minorEastAsia" w:hAnsiTheme="minorEastAsia" w:hint="eastAsia"/>
                <w:sz w:val="20"/>
                <w:szCs w:val="20"/>
              </w:rPr>
              <w:t xml:space="preserve">　　個</w:t>
            </w:r>
          </w:p>
          <w:p w:rsidR="0067094F" w:rsidRPr="00677400" w:rsidRDefault="0067094F" w:rsidP="0067094F">
            <w:pPr>
              <w:rPr>
                <w:rFonts w:asciiTheme="minorEastAsia" w:hAnsiTheme="minorEastAsia"/>
                <w:sz w:val="20"/>
                <w:szCs w:val="20"/>
              </w:rPr>
            </w:pPr>
            <w:r w:rsidRPr="00677400">
              <w:rPr>
                <w:rFonts w:asciiTheme="minorEastAsia" w:hAnsiTheme="minorEastAsia" w:hint="eastAsia"/>
                <w:sz w:val="20"/>
                <w:szCs w:val="20"/>
              </w:rPr>
              <w:t>（　）</w:t>
            </w:r>
          </w:p>
        </w:tc>
      </w:tr>
      <w:tr w:rsidR="00734533" w:rsidRPr="00677400" w:rsidTr="00CB7361">
        <w:tc>
          <w:tcPr>
            <w:tcW w:w="1008" w:type="dxa"/>
            <w:gridSpan w:val="2"/>
            <w:vAlign w:val="center"/>
          </w:tcPr>
          <w:p w:rsidR="00734533" w:rsidRPr="00677400" w:rsidRDefault="00734533" w:rsidP="00734533">
            <w:pPr>
              <w:jc w:val="center"/>
              <w:rPr>
                <w:rFonts w:asciiTheme="minorEastAsia" w:hAnsiTheme="minorEastAsia"/>
                <w:sz w:val="20"/>
                <w:szCs w:val="20"/>
              </w:rPr>
            </w:pPr>
            <w:r w:rsidRPr="00677400">
              <w:rPr>
                <w:rFonts w:asciiTheme="minorEastAsia" w:hAnsiTheme="minorEastAsia" w:hint="eastAsia"/>
                <w:sz w:val="20"/>
                <w:szCs w:val="20"/>
              </w:rPr>
              <w:t>方　式</w:t>
            </w:r>
          </w:p>
        </w:tc>
        <w:tc>
          <w:tcPr>
            <w:tcW w:w="3118" w:type="dxa"/>
            <w:gridSpan w:val="3"/>
            <w:vAlign w:val="center"/>
          </w:tcPr>
          <w:p w:rsidR="00734533" w:rsidRPr="00677400" w:rsidRDefault="00734533" w:rsidP="00734533">
            <w:pPr>
              <w:jc w:val="center"/>
              <w:rPr>
                <w:rFonts w:asciiTheme="minorEastAsia" w:hAnsiTheme="minorEastAsia"/>
                <w:sz w:val="20"/>
                <w:szCs w:val="20"/>
              </w:rPr>
            </w:pPr>
            <w:r w:rsidRPr="00677400">
              <w:rPr>
                <w:rFonts w:asciiTheme="minorEastAsia" w:hAnsiTheme="minorEastAsia" w:hint="eastAsia"/>
                <w:sz w:val="20"/>
                <w:szCs w:val="20"/>
              </w:rPr>
              <w:t>直読平型　・　遠隔指示</w:t>
            </w:r>
          </w:p>
        </w:tc>
        <w:tc>
          <w:tcPr>
            <w:tcW w:w="5537" w:type="dxa"/>
            <w:gridSpan w:val="11"/>
          </w:tcPr>
          <w:p w:rsidR="00734533" w:rsidRPr="00677400" w:rsidRDefault="00734533" w:rsidP="0067094F">
            <w:pPr>
              <w:rPr>
                <w:rFonts w:asciiTheme="minorEastAsia" w:hAnsiTheme="minorEastAsia"/>
                <w:sz w:val="20"/>
                <w:szCs w:val="20"/>
              </w:rPr>
            </w:pPr>
            <w:r w:rsidRPr="00677400">
              <w:rPr>
                <w:rFonts w:asciiTheme="minorEastAsia" w:hAnsiTheme="minorEastAsia" w:hint="eastAsia"/>
                <w:sz w:val="20"/>
                <w:szCs w:val="20"/>
              </w:rPr>
              <w:t xml:space="preserve">　遠隔装置ﾒｰｶｰ名　</w:t>
            </w:r>
          </w:p>
          <w:p w:rsidR="00734533" w:rsidRPr="00677400" w:rsidRDefault="00734533" w:rsidP="0067094F">
            <w:pPr>
              <w:rPr>
                <w:rFonts w:asciiTheme="minorEastAsia" w:hAnsiTheme="minorEastAsia"/>
                <w:sz w:val="20"/>
                <w:szCs w:val="20"/>
              </w:rPr>
            </w:pPr>
            <w:r w:rsidRPr="00677400">
              <w:rPr>
                <w:rFonts w:asciiTheme="minorEastAsia" w:hAnsiTheme="minorEastAsia" w:hint="eastAsia"/>
                <w:sz w:val="20"/>
                <w:szCs w:val="20"/>
              </w:rPr>
              <w:t xml:space="preserve">　検針盤型式　</w:t>
            </w:r>
          </w:p>
        </w:tc>
      </w:tr>
      <w:tr w:rsidR="00734533" w:rsidRPr="00677400" w:rsidTr="00CB7361">
        <w:trPr>
          <w:trHeight w:val="744"/>
        </w:trPr>
        <w:tc>
          <w:tcPr>
            <w:tcW w:w="1291" w:type="dxa"/>
            <w:gridSpan w:val="3"/>
            <w:vAlign w:val="center"/>
          </w:tcPr>
          <w:p w:rsidR="00734533" w:rsidRPr="00677400" w:rsidRDefault="00C02C8A" w:rsidP="00C02C8A">
            <w:pPr>
              <w:jc w:val="center"/>
              <w:rPr>
                <w:rFonts w:asciiTheme="minorEastAsia" w:hAnsiTheme="minorEastAsia"/>
                <w:sz w:val="20"/>
                <w:szCs w:val="20"/>
              </w:rPr>
            </w:pPr>
            <w:r w:rsidRPr="00677400">
              <w:rPr>
                <w:rFonts w:asciiTheme="minorEastAsia" w:hAnsiTheme="minorEastAsia" w:hint="eastAsia"/>
                <w:sz w:val="20"/>
                <w:szCs w:val="20"/>
              </w:rPr>
              <w:t>受　水　槽</w:t>
            </w:r>
          </w:p>
        </w:tc>
        <w:tc>
          <w:tcPr>
            <w:tcW w:w="3545" w:type="dxa"/>
            <w:gridSpan w:val="3"/>
            <w:vAlign w:val="center"/>
          </w:tcPr>
          <w:p w:rsidR="00734533" w:rsidRPr="00677400" w:rsidRDefault="00C02C8A" w:rsidP="00C02C8A">
            <w:pPr>
              <w:ind w:firstLine="1800"/>
              <w:jc w:val="right"/>
              <w:rPr>
                <w:rFonts w:asciiTheme="minorEastAsia" w:hAnsiTheme="minorEastAsia"/>
                <w:sz w:val="20"/>
                <w:szCs w:val="20"/>
              </w:rPr>
            </w:pPr>
            <w:r w:rsidRPr="00677400">
              <w:rPr>
                <w:rFonts w:asciiTheme="minorEastAsia" w:hAnsiTheme="minorEastAsia" w:hint="eastAsia"/>
                <w:sz w:val="20"/>
                <w:szCs w:val="20"/>
              </w:rPr>
              <w:t>㎥　×　　基</w:t>
            </w:r>
          </w:p>
        </w:tc>
        <w:tc>
          <w:tcPr>
            <w:tcW w:w="1274" w:type="dxa"/>
            <w:gridSpan w:val="3"/>
            <w:vAlign w:val="center"/>
          </w:tcPr>
          <w:p w:rsidR="00734533" w:rsidRPr="00677400" w:rsidRDefault="00C02C8A" w:rsidP="00C02C8A">
            <w:pPr>
              <w:jc w:val="center"/>
              <w:rPr>
                <w:rFonts w:asciiTheme="minorEastAsia" w:hAnsiTheme="minorEastAsia"/>
                <w:sz w:val="20"/>
                <w:szCs w:val="20"/>
              </w:rPr>
            </w:pPr>
            <w:r w:rsidRPr="00677400">
              <w:rPr>
                <w:rFonts w:asciiTheme="minorEastAsia" w:hAnsiTheme="minorEastAsia" w:hint="eastAsia"/>
                <w:sz w:val="20"/>
                <w:szCs w:val="20"/>
              </w:rPr>
              <w:t>高架水槽</w:t>
            </w:r>
          </w:p>
        </w:tc>
        <w:tc>
          <w:tcPr>
            <w:tcW w:w="3553" w:type="dxa"/>
            <w:gridSpan w:val="7"/>
            <w:vAlign w:val="center"/>
          </w:tcPr>
          <w:p w:rsidR="00734533" w:rsidRPr="00677400" w:rsidRDefault="00C02C8A" w:rsidP="00C02C8A">
            <w:pPr>
              <w:ind w:firstLine="1800"/>
              <w:jc w:val="right"/>
              <w:rPr>
                <w:rFonts w:asciiTheme="minorEastAsia" w:hAnsiTheme="minorEastAsia"/>
                <w:sz w:val="20"/>
                <w:szCs w:val="20"/>
              </w:rPr>
            </w:pPr>
            <w:r w:rsidRPr="00677400">
              <w:rPr>
                <w:rFonts w:asciiTheme="minorEastAsia" w:hAnsiTheme="minorEastAsia" w:hint="eastAsia"/>
                <w:sz w:val="20"/>
                <w:szCs w:val="20"/>
              </w:rPr>
              <w:t>㎥　×　　基</w:t>
            </w:r>
          </w:p>
        </w:tc>
      </w:tr>
      <w:tr w:rsidR="00C02C8A" w:rsidRPr="00677400" w:rsidTr="00CB7361">
        <w:trPr>
          <w:cantSplit/>
          <w:trHeight w:val="2621"/>
        </w:trPr>
        <w:tc>
          <w:tcPr>
            <w:tcW w:w="582" w:type="dxa"/>
            <w:textDirection w:val="tbRlV"/>
            <w:vAlign w:val="center"/>
          </w:tcPr>
          <w:p w:rsidR="00C02C8A" w:rsidRPr="00677400" w:rsidRDefault="00C02C8A" w:rsidP="00C02C8A">
            <w:pPr>
              <w:ind w:left="113" w:right="113"/>
              <w:jc w:val="center"/>
              <w:rPr>
                <w:rFonts w:asciiTheme="minorEastAsia" w:hAnsiTheme="minorEastAsia"/>
                <w:sz w:val="20"/>
                <w:szCs w:val="20"/>
              </w:rPr>
            </w:pPr>
            <w:r w:rsidRPr="00677400">
              <w:rPr>
                <w:rFonts w:asciiTheme="minorEastAsia" w:hAnsiTheme="minorEastAsia" w:hint="eastAsia"/>
                <w:sz w:val="20"/>
                <w:szCs w:val="20"/>
              </w:rPr>
              <w:t>指定給水装置工事事業者</w:t>
            </w:r>
          </w:p>
        </w:tc>
        <w:tc>
          <w:tcPr>
            <w:tcW w:w="5083" w:type="dxa"/>
            <w:gridSpan w:val="7"/>
          </w:tcPr>
          <w:p w:rsidR="00C02C8A" w:rsidRPr="00677400" w:rsidRDefault="00C02C8A" w:rsidP="0067094F">
            <w:pPr>
              <w:rPr>
                <w:rFonts w:asciiTheme="minorEastAsia" w:hAnsiTheme="minorEastAsia"/>
                <w:sz w:val="20"/>
                <w:szCs w:val="20"/>
              </w:rPr>
            </w:pPr>
          </w:p>
          <w:p w:rsidR="00C02C8A" w:rsidRPr="00677400" w:rsidRDefault="00C02C8A" w:rsidP="0096547E">
            <w:pPr>
              <w:rPr>
                <w:rFonts w:asciiTheme="minorEastAsia" w:hAnsiTheme="minorEastAsia"/>
                <w:sz w:val="20"/>
                <w:szCs w:val="20"/>
              </w:rPr>
            </w:pPr>
            <w:bookmarkStart w:id="0" w:name="_GoBack"/>
            <w:bookmarkEnd w:id="0"/>
          </w:p>
        </w:tc>
        <w:tc>
          <w:tcPr>
            <w:tcW w:w="709" w:type="dxa"/>
            <w:gridSpan w:val="2"/>
            <w:textDirection w:val="tbRlV"/>
            <w:vAlign w:val="center"/>
          </w:tcPr>
          <w:p w:rsidR="00C02C8A" w:rsidRPr="00677400" w:rsidRDefault="00C02C8A" w:rsidP="00C02C8A">
            <w:pPr>
              <w:ind w:left="113" w:right="113"/>
              <w:jc w:val="center"/>
              <w:rPr>
                <w:rFonts w:asciiTheme="minorEastAsia" w:hAnsiTheme="minorEastAsia"/>
                <w:sz w:val="20"/>
                <w:szCs w:val="20"/>
              </w:rPr>
            </w:pPr>
            <w:r w:rsidRPr="00677400">
              <w:rPr>
                <w:rFonts w:asciiTheme="minorEastAsia" w:hAnsiTheme="minorEastAsia" w:hint="eastAsia"/>
                <w:sz w:val="20"/>
                <w:szCs w:val="20"/>
              </w:rPr>
              <w:t>備　　　　考</w:t>
            </w:r>
          </w:p>
        </w:tc>
        <w:tc>
          <w:tcPr>
            <w:tcW w:w="3289" w:type="dxa"/>
            <w:gridSpan w:val="6"/>
          </w:tcPr>
          <w:p w:rsidR="00C02C8A" w:rsidRPr="00677400" w:rsidRDefault="00C02C8A" w:rsidP="0067094F">
            <w:pPr>
              <w:rPr>
                <w:rFonts w:asciiTheme="minorEastAsia" w:hAnsiTheme="minorEastAsia"/>
                <w:sz w:val="20"/>
                <w:szCs w:val="20"/>
              </w:rPr>
            </w:pPr>
          </w:p>
        </w:tc>
      </w:tr>
    </w:tbl>
    <w:p w:rsidR="008B769B" w:rsidRPr="00396224" w:rsidRDefault="008B769B">
      <w:pPr>
        <w:rPr>
          <w:sz w:val="22"/>
        </w:rPr>
      </w:pPr>
    </w:p>
    <w:sectPr w:rsidR="008B769B" w:rsidRPr="00396224" w:rsidSect="002373D9">
      <w:pgSz w:w="23814" w:h="16840" w:orient="landscape" w:code="8"/>
      <w:pgMar w:top="1134" w:right="1134" w:bottom="1134" w:left="1418" w:header="851" w:footer="992" w:gutter="0"/>
      <w:cols w:num="2" w:space="113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B47" w:rsidRDefault="00CA0B47" w:rsidP="00CA0B47">
      <w:r>
        <w:separator/>
      </w:r>
    </w:p>
  </w:endnote>
  <w:endnote w:type="continuationSeparator" w:id="0">
    <w:p w:rsidR="00CA0B47" w:rsidRDefault="00CA0B47" w:rsidP="00CA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B47" w:rsidRDefault="00CA0B47" w:rsidP="00CA0B47">
      <w:r>
        <w:separator/>
      </w:r>
    </w:p>
  </w:footnote>
  <w:footnote w:type="continuationSeparator" w:id="0">
    <w:p w:rsidR="00CA0B47" w:rsidRDefault="00CA0B47" w:rsidP="00CA0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D11"/>
    <w:rsid w:val="00091252"/>
    <w:rsid w:val="000A5741"/>
    <w:rsid w:val="000F633C"/>
    <w:rsid w:val="0011142C"/>
    <w:rsid w:val="0016476C"/>
    <w:rsid w:val="00181904"/>
    <w:rsid w:val="00195208"/>
    <w:rsid w:val="00202A62"/>
    <w:rsid w:val="002373D9"/>
    <w:rsid w:val="00282F4E"/>
    <w:rsid w:val="00297499"/>
    <w:rsid w:val="00322A1D"/>
    <w:rsid w:val="00335B14"/>
    <w:rsid w:val="00396224"/>
    <w:rsid w:val="003E55DB"/>
    <w:rsid w:val="00596630"/>
    <w:rsid w:val="005E7D11"/>
    <w:rsid w:val="00607B7F"/>
    <w:rsid w:val="0065408C"/>
    <w:rsid w:val="0067094F"/>
    <w:rsid w:val="00677400"/>
    <w:rsid w:val="006F6A11"/>
    <w:rsid w:val="00734533"/>
    <w:rsid w:val="007503C4"/>
    <w:rsid w:val="007A6A74"/>
    <w:rsid w:val="007A7021"/>
    <w:rsid w:val="008075E5"/>
    <w:rsid w:val="008B769B"/>
    <w:rsid w:val="0096547E"/>
    <w:rsid w:val="009E176A"/>
    <w:rsid w:val="009F52CD"/>
    <w:rsid w:val="00A0484B"/>
    <w:rsid w:val="00A31495"/>
    <w:rsid w:val="00AF7C73"/>
    <w:rsid w:val="00B9740E"/>
    <w:rsid w:val="00BC69C6"/>
    <w:rsid w:val="00C02C8A"/>
    <w:rsid w:val="00C97CE9"/>
    <w:rsid w:val="00CA0B47"/>
    <w:rsid w:val="00CB7361"/>
    <w:rsid w:val="00CF2740"/>
    <w:rsid w:val="00D96C0C"/>
    <w:rsid w:val="00E41793"/>
    <w:rsid w:val="00F003D3"/>
    <w:rsid w:val="00F539E2"/>
    <w:rsid w:val="00FC0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F1DB9B7"/>
  <w15:chartTrackingRefBased/>
  <w15:docId w15:val="{B8AE8A84-1078-4E7E-9AD4-66F13132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7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7B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7B7F"/>
    <w:rPr>
      <w:rFonts w:asciiTheme="majorHAnsi" w:eastAsiaTheme="majorEastAsia" w:hAnsiTheme="majorHAnsi" w:cstheme="majorBidi"/>
      <w:sz w:val="18"/>
      <w:szCs w:val="18"/>
    </w:rPr>
  </w:style>
  <w:style w:type="paragraph" w:styleId="a6">
    <w:name w:val="header"/>
    <w:basedOn w:val="a"/>
    <w:link w:val="a7"/>
    <w:uiPriority w:val="99"/>
    <w:unhideWhenUsed/>
    <w:rsid w:val="00CA0B47"/>
    <w:pPr>
      <w:tabs>
        <w:tab w:val="center" w:pos="4252"/>
        <w:tab w:val="right" w:pos="8504"/>
      </w:tabs>
      <w:snapToGrid w:val="0"/>
    </w:pPr>
  </w:style>
  <w:style w:type="character" w:customStyle="1" w:styleId="a7">
    <w:name w:val="ヘッダー (文字)"/>
    <w:basedOn w:val="a0"/>
    <w:link w:val="a6"/>
    <w:uiPriority w:val="99"/>
    <w:rsid w:val="00CA0B47"/>
  </w:style>
  <w:style w:type="paragraph" w:styleId="a8">
    <w:name w:val="footer"/>
    <w:basedOn w:val="a"/>
    <w:link w:val="a9"/>
    <w:uiPriority w:val="99"/>
    <w:unhideWhenUsed/>
    <w:rsid w:val="00CA0B47"/>
    <w:pPr>
      <w:tabs>
        <w:tab w:val="center" w:pos="4252"/>
        <w:tab w:val="right" w:pos="8504"/>
      </w:tabs>
      <w:snapToGrid w:val="0"/>
    </w:pPr>
  </w:style>
  <w:style w:type="character" w:customStyle="1" w:styleId="a9">
    <w:name w:val="フッター (文字)"/>
    <w:basedOn w:val="a0"/>
    <w:link w:val="a8"/>
    <w:uiPriority w:val="99"/>
    <w:rsid w:val="00CA0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6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JIMU261106</dc:creator>
  <cp:keywords/>
  <dc:description/>
  <cp:lastModifiedBy>NP007</cp:lastModifiedBy>
  <cp:revision>31</cp:revision>
  <cp:lastPrinted>2018-12-11T01:15:00Z</cp:lastPrinted>
  <dcterms:created xsi:type="dcterms:W3CDTF">2018-12-10T02:49:00Z</dcterms:created>
  <dcterms:modified xsi:type="dcterms:W3CDTF">2022-03-23T02:24:00Z</dcterms:modified>
</cp:coreProperties>
</file>